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E5" w:rsidRPr="00B150D5" w:rsidRDefault="00B958BC" w:rsidP="00863430">
      <w:pPr>
        <w:ind w:left="-270" w:right="-450"/>
        <w:rPr>
          <w:rFonts w:ascii="Arial" w:hAnsi="Arial" w:cs="Arial"/>
          <w:b/>
          <w:sz w:val="36"/>
          <w:szCs w:val="36"/>
        </w:rPr>
      </w:pPr>
      <w:r w:rsidRPr="00B150D5">
        <w:rPr>
          <w:rFonts w:ascii="Arial" w:hAnsi="Arial" w:cs="Arial"/>
          <w:b/>
          <w:sz w:val="36"/>
          <w:szCs w:val="36"/>
        </w:rPr>
        <w:t>State Civil Service Commission Meeting Schedule</w:t>
      </w:r>
    </w:p>
    <w:p w:rsidR="00952726" w:rsidRDefault="00B958BC" w:rsidP="00863430">
      <w:pPr>
        <w:ind w:left="-270" w:right="-450"/>
        <w:rPr>
          <w:rFonts w:ascii="Arial" w:hAnsi="Arial" w:cs="Arial"/>
          <w:sz w:val="24"/>
          <w:szCs w:val="24"/>
        </w:rPr>
      </w:pPr>
      <w:r w:rsidRPr="00B150D5">
        <w:rPr>
          <w:rFonts w:ascii="Arial" w:hAnsi="Arial" w:cs="Arial"/>
          <w:sz w:val="24"/>
          <w:szCs w:val="24"/>
        </w:rPr>
        <w:t>The State Civil Service Commission in the Louisiana Purchase Room of the Claiborne Building</w:t>
      </w:r>
      <w:r w:rsidR="00B150D5" w:rsidRPr="00B150D5">
        <w:rPr>
          <w:rFonts w:ascii="Arial" w:hAnsi="Arial" w:cs="Arial"/>
          <w:sz w:val="24"/>
          <w:szCs w:val="24"/>
        </w:rPr>
        <w:t>, 1201 North 3</w:t>
      </w:r>
      <w:r w:rsidR="00B150D5" w:rsidRPr="00B150D5">
        <w:rPr>
          <w:rFonts w:ascii="Arial" w:hAnsi="Arial" w:cs="Arial"/>
          <w:sz w:val="24"/>
          <w:szCs w:val="24"/>
          <w:vertAlign w:val="superscript"/>
        </w:rPr>
        <w:t>rd</w:t>
      </w:r>
      <w:r w:rsidR="00B150D5" w:rsidRPr="00B150D5">
        <w:rPr>
          <w:rFonts w:ascii="Arial" w:hAnsi="Arial" w:cs="Arial"/>
          <w:sz w:val="24"/>
          <w:szCs w:val="24"/>
        </w:rPr>
        <w:t xml:space="preserve"> Street, Baton Rouge, LA.</w:t>
      </w:r>
    </w:p>
    <w:p w:rsidR="00B958BC" w:rsidRPr="00B150D5" w:rsidRDefault="00952726" w:rsidP="00445116">
      <w:pPr>
        <w:ind w:left="-270" w:righ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location and time is subject to change – refer to the published </w:t>
      </w:r>
      <w:r w:rsidRPr="00445116">
        <w:rPr>
          <w:rFonts w:ascii="Arial" w:hAnsi="Arial" w:cs="Arial"/>
          <w:sz w:val="24"/>
          <w:szCs w:val="24"/>
        </w:rPr>
        <w:t>agen</w:t>
      </w:r>
      <w:bookmarkStart w:id="0" w:name="_GoBack"/>
      <w:bookmarkEnd w:id="0"/>
      <w:r w:rsidRPr="00445116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to confirm.</w:t>
      </w:r>
    </w:p>
    <w:tbl>
      <w:tblPr>
        <w:tblStyle w:val="TableGrid"/>
        <w:tblW w:w="819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57"/>
        <w:gridCol w:w="3763"/>
        <w:gridCol w:w="2970"/>
      </w:tblGrid>
      <w:tr w:rsidR="00445116" w:rsidRPr="00B150D5" w:rsidTr="00445116">
        <w:trPr>
          <w:trHeight w:val="576"/>
          <w:jc w:val="center"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445116" w:rsidRPr="00B150D5" w:rsidRDefault="00445116" w:rsidP="004451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0D5">
              <w:rPr>
                <w:rFonts w:ascii="Arial" w:hAnsi="Arial" w:cs="Arial"/>
                <w:b/>
                <w:sz w:val="24"/>
                <w:szCs w:val="24"/>
              </w:rPr>
              <w:t>MONTH</w:t>
            </w:r>
          </w:p>
        </w:tc>
        <w:tc>
          <w:tcPr>
            <w:tcW w:w="3763" w:type="dxa"/>
            <w:shd w:val="clear" w:color="auto" w:fill="D9D9D9" w:themeFill="background1" w:themeFillShade="D9"/>
            <w:vAlign w:val="center"/>
          </w:tcPr>
          <w:p w:rsidR="00445116" w:rsidRPr="00B150D5" w:rsidRDefault="00445116" w:rsidP="004451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MEETING DATE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445116" w:rsidRDefault="00445116" w:rsidP="004451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0D5">
              <w:rPr>
                <w:rFonts w:ascii="Arial" w:hAnsi="Arial" w:cs="Arial"/>
                <w:b/>
                <w:sz w:val="24"/>
                <w:szCs w:val="24"/>
              </w:rPr>
              <w:t xml:space="preserve">DEADLINE TO </w:t>
            </w:r>
          </w:p>
          <w:p w:rsidR="00445116" w:rsidRPr="00B150D5" w:rsidRDefault="00445116" w:rsidP="004451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0D5">
              <w:rPr>
                <w:rFonts w:ascii="Arial" w:hAnsi="Arial" w:cs="Arial"/>
                <w:b/>
                <w:sz w:val="24"/>
                <w:szCs w:val="24"/>
              </w:rPr>
              <w:t>SUBMIT AGENDA ITEMS</w:t>
            </w:r>
          </w:p>
        </w:tc>
      </w:tr>
      <w:tr w:rsidR="00445116" w:rsidRPr="00B150D5" w:rsidTr="00445116">
        <w:trPr>
          <w:trHeight w:val="576"/>
          <w:jc w:val="center"/>
        </w:trPr>
        <w:tc>
          <w:tcPr>
            <w:tcW w:w="1457" w:type="dxa"/>
            <w:vAlign w:val="center"/>
          </w:tcPr>
          <w:p w:rsidR="00445116" w:rsidRPr="00B150D5" w:rsidRDefault="00445116" w:rsidP="004451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0D5">
              <w:rPr>
                <w:rFonts w:ascii="Arial" w:hAnsi="Arial" w:cs="Arial"/>
                <w:b/>
                <w:sz w:val="24"/>
                <w:szCs w:val="24"/>
              </w:rPr>
              <w:t>January</w:t>
            </w:r>
          </w:p>
        </w:tc>
        <w:tc>
          <w:tcPr>
            <w:tcW w:w="3763" w:type="dxa"/>
            <w:vAlign w:val="center"/>
          </w:tcPr>
          <w:p w:rsidR="00445116" w:rsidRPr="00B150D5" w:rsidRDefault="00445116" w:rsidP="004451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4, 2017</w:t>
            </w:r>
          </w:p>
        </w:tc>
        <w:tc>
          <w:tcPr>
            <w:tcW w:w="2970" w:type="dxa"/>
            <w:vAlign w:val="center"/>
          </w:tcPr>
          <w:p w:rsidR="00445116" w:rsidRPr="00B150D5" w:rsidRDefault="00445116" w:rsidP="004451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7, 2016</w:t>
            </w:r>
          </w:p>
        </w:tc>
      </w:tr>
      <w:tr w:rsidR="00445116" w:rsidRPr="00B150D5" w:rsidTr="00445116">
        <w:trPr>
          <w:trHeight w:val="576"/>
          <w:jc w:val="center"/>
        </w:trPr>
        <w:tc>
          <w:tcPr>
            <w:tcW w:w="1457" w:type="dxa"/>
            <w:vAlign w:val="center"/>
          </w:tcPr>
          <w:p w:rsidR="00445116" w:rsidRPr="00B150D5" w:rsidRDefault="00445116" w:rsidP="004451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0D5">
              <w:rPr>
                <w:rFonts w:ascii="Arial" w:hAnsi="Arial" w:cs="Arial"/>
                <w:b/>
                <w:sz w:val="24"/>
                <w:szCs w:val="24"/>
              </w:rPr>
              <w:t>February</w:t>
            </w:r>
          </w:p>
        </w:tc>
        <w:tc>
          <w:tcPr>
            <w:tcW w:w="3763" w:type="dxa"/>
            <w:vAlign w:val="center"/>
          </w:tcPr>
          <w:p w:rsidR="00445116" w:rsidRPr="00B150D5" w:rsidRDefault="00445116" w:rsidP="004451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0D5">
              <w:rPr>
                <w:rFonts w:ascii="Arial" w:hAnsi="Arial" w:cs="Arial"/>
                <w:sz w:val="24"/>
                <w:szCs w:val="24"/>
              </w:rPr>
              <w:t>February</w:t>
            </w:r>
            <w:r>
              <w:rPr>
                <w:rFonts w:ascii="Arial" w:hAnsi="Arial" w:cs="Arial"/>
                <w:sz w:val="24"/>
                <w:szCs w:val="24"/>
              </w:rPr>
              <w:t xml:space="preserve"> 1, 2017</w:t>
            </w:r>
          </w:p>
        </w:tc>
        <w:tc>
          <w:tcPr>
            <w:tcW w:w="2970" w:type="dxa"/>
            <w:vAlign w:val="center"/>
          </w:tcPr>
          <w:p w:rsidR="00445116" w:rsidRPr="00B150D5" w:rsidRDefault="00445116" w:rsidP="004451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11, 2017</w:t>
            </w:r>
          </w:p>
        </w:tc>
      </w:tr>
      <w:tr w:rsidR="00445116" w:rsidRPr="00B150D5" w:rsidTr="00445116">
        <w:trPr>
          <w:trHeight w:val="576"/>
          <w:jc w:val="center"/>
        </w:trPr>
        <w:tc>
          <w:tcPr>
            <w:tcW w:w="1457" w:type="dxa"/>
            <w:vAlign w:val="center"/>
          </w:tcPr>
          <w:p w:rsidR="00445116" w:rsidRPr="00B150D5" w:rsidRDefault="00445116" w:rsidP="004451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0D5">
              <w:rPr>
                <w:rFonts w:ascii="Arial" w:hAnsi="Arial" w:cs="Arial"/>
                <w:b/>
                <w:sz w:val="24"/>
                <w:szCs w:val="24"/>
              </w:rPr>
              <w:t>March</w:t>
            </w:r>
          </w:p>
        </w:tc>
        <w:tc>
          <w:tcPr>
            <w:tcW w:w="3763" w:type="dxa"/>
            <w:vAlign w:val="center"/>
          </w:tcPr>
          <w:p w:rsidR="00445116" w:rsidRPr="00B150D5" w:rsidRDefault="00445116" w:rsidP="004451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0D5">
              <w:rPr>
                <w:rFonts w:ascii="Arial" w:hAnsi="Arial" w:cs="Arial"/>
                <w:sz w:val="24"/>
                <w:szCs w:val="24"/>
              </w:rPr>
              <w:t xml:space="preserve">March </w:t>
            </w:r>
            <w:r>
              <w:rPr>
                <w:rFonts w:ascii="Arial" w:hAnsi="Arial" w:cs="Arial"/>
                <w:sz w:val="24"/>
                <w:szCs w:val="24"/>
              </w:rPr>
              <w:t>1, 2017</w:t>
            </w:r>
          </w:p>
          <w:p w:rsidR="00445116" w:rsidRPr="00B150D5" w:rsidRDefault="00445116" w:rsidP="0044511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150D5">
              <w:rPr>
                <w:rFonts w:ascii="Arial" w:hAnsi="Arial" w:cs="Arial"/>
                <w:i/>
                <w:color w:val="C00000"/>
                <w:sz w:val="24"/>
                <w:szCs w:val="24"/>
              </w:rPr>
              <w:t xml:space="preserve">Quarterly HR </w:t>
            </w:r>
            <w:r>
              <w:rPr>
                <w:rFonts w:ascii="Arial" w:hAnsi="Arial" w:cs="Arial"/>
                <w:i/>
                <w:color w:val="C00000"/>
                <w:sz w:val="24"/>
                <w:szCs w:val="24"/>
              </w:rPr>
              <w:t>Community</w:t>
            </w:r>
            <w:r w:rsidRPr="00B150D5">
              <w:rPr>
                <w:rFonts w:ascii="Arial" w:hAnsi="Arial" w:cs="Arial"/>
                <w:i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color w:val="C00000"/>
                <w:sz w:val="24"/>
                <w:szCs w:val="24"/>
              </w:rPr>
              <w:t>meeting at 1pm</w:t>
            </w:r>
          </w:p>
        </w:tc>
        <w:tc>
          <w:tcPr>
            <w:tcW w:w="2970" w:type="dxa"/>
            <w:vAlign w:val="center"/>
          </w:tcPr>
          <w:p w:rsidR="00445116" w:rsidRPr="00B150D5" w:rsidRDefault="00445116" w:rsidP="004451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8, 2017</w:t>
            </w:r>
          </w:p>
        </w:tc>
      </w:tr>
      <w:tr w:rsidR="00445116" w:rsidRPr="00B150D5" w:rsidTr="00445116">
        <w:trPr>
          <w:trHeight w:val="576"/>
          <w:jc w:val="center"/>
        </w:trPr>
        <w:tc>
          <w:tcPr>
            <w:tcW w:w="1457" w:type="dxa"/>
            <w:vAlign w:val="center"/>
          </w:tcPr>
          <w:p w:rsidR="00445116" w:rsidRPr="00B150D5" w:rsidRDefault="00445116" w:rsidP="004451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0D5">
              <w:rPr>
                <w:rFonts w:ascii="Arial" w:hAnsi="Arial" w:cs="Arial"/>
                <w:b/>
                <w:sz w:val="24"/>
                <w:szCs w:val="24"/>
              </w:rPr>
              <w:t>April</w:t>
            </w:r>
          </w:p>
        </w:tc>
        <w:tc>
          <w:tcPr>
            <w:tcW w:w="3763" w:type="dxa"/>
            <w:vAlign w:val="center"/>
          </w:tcPr>
          <w:p w:rsidR="00445116" w:rsidRPr="00B150D5" w:rsidRDefault="00445116" w:rsidP="004451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0D5">
              <w:rPr>
                <w:rFonts w:ascii="Arial" w:hAnsi="Arial" w:cs="Arial"/>
                <w:sz w:val="24"/>
                <w:szCs w:val="24"/>
              </w:rPr>
              <w:t xml:space="preserve">April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B150D5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970" w:type="dxa"/>
            <w:vAlign w:val="center"/>
          </w:tcPr>
          <w:p w:rsidR="00445116" w:rsidRPr="00B150D5" w:rsidRDefault="00445116" w:rsidP="004451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15, 2017</w:t>
            </w:r>
          </w:p>
        </w:tc>
      </w:tr>
      <w:tr w:rsidR="00445116" w:rsidRPr="00B150D5" w:rsidTr="00445116">
        <w:trPr>
          <w:trHeight w:val="576"/>
          <w:jc w:val="center"/>
        </w:trPr>
        <w:tc>
          <w:tcPr>
            <w:tcW w:w="1457" w:type="dxa"/>
            <w:vAlign w:val="center"/>
          </w:tcPr>
          <w:p w:rsidR="00445116" w:rsidRPr="00B150D5" w:rsidRDefault="00445116" w:rsidP="004451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0D5">
              <w:rPr>
                <w:rFonts w:ascii="Arial" w:hAnsi="Arial" w:cs="Arial"/>
                <w:b/>
                <w:sz w:val="24"/>
                <w:szCs w:val="24"/>
              </w:rPr>
              <w:t>May</w:t>
            </w:r>
          </w:p>
        </w:tc>
        <w:tc>
          <w:tcPr>
            <w:tcW w:w="3763" w:type="dxa"/>
            <w:vAlign w:val="center"/>
          </w:tcPr>
          <w:p w:rsidR="00445116" w:rsidRPr="00B150D5" w:rsidRDefault="00445116" w:rsidP="004451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3, 2017</w:t>
            </w:r>
          </w:p>
        </w:tc>
        <w:tc>
          <w:tcPr>
            <w:tcW w:w="2970" w:type="dxa"/>
            <w:vAlign w:val="center"/>
          </w:tcPr>
          <w:p w:rsidR="00445116" w:rsidRPr="00B150D5" w:rsidRDefault="00445116" w:rsidP="004451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12, 2017</w:t>
            </w:r>
          </w:p>
        </w:tc>
      </w:tr>
      <w:tr w:rsidR="00445116" w:rsidRPr="00B150D5" w:rsidTr="00445116">
        <w:trPr>
          <w:trHeight w:val="576"/>
          <w:jc w:val="center"/>
        </w:trPr>
        <w:tc>
          <w:tcPr>
            <w:tcW w:w="1457" w:type="dxa"/>
            <w:vAlign w:val="center"/>
          </w:tcPr>
          <w:p w:rsidR="00445116" w:rsidRPr="00B150D5" w:rsidRDefault="00445116" w:rsidP="004451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0D5">
              <w:rPr>
                <w:rFonts w:ascii="Arial" w:hAnsi="Arial" w:cs="Arial"/>
                <w:b/>
                <w:sz w:val="24"/>
                <w:szCs w:val="24"/>
              </w:rPr>
              <w:t>June</w:t>
            </w:r>
          </w:p>
        </w:tc>
        <w:tc>
          <w:tcPr>
            <w:tcW w:w="3763" w:type="dxa"/>
            <w:vAlign w:val="center"/>
          </w:tcPr>
          <w:p w:rsidR="00445116" w:rsidRDefault="00445116" w:rsidP="004451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7, 2017</w:t>
            </w:r>
          </w:p>
          <w:p w:rsidR="00445116" w:rsidRPr="00B150D5" w:rsidRDefault="00445116" w:rsidP="004451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0D5">
              <w:rPr>
                <w:rFonts w:ascii="Arial" w:hAnsi="Arial" w:cs="Arial"/>
                <w:i/>
                <w:color w:val="C00000"/>
                <w:sz w:val="24"/>
                <w:szCs w:val="24"/>
              </w:rPr>
              <w:t xml:space="preserve">Quarterly HR </w:t>
            </w:r>
            <w:r>
              <w:rPr>
                <w:rFonts w:ascii="Arial" w:hAnsi="Arial" w:cs="Arial"/>
                <w:i/>
                <w:color w:val="C00000"/>
                <w:sz w:val="24"/>
                <w:szCs w:val="24"/>
              </w:rPr>
              <w:t>Community</w:t>
            </w:r>
            <w:r w:rsidRPr="00B150D5">
              <w:rPr>
                <w:rFonts w:ascii="Arial" w:hAnsi="Arial" w:cs="Arial"/>
                <w:i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color w:val="C00000"/>
                <w:sz w:val="24"/>
                <w:szCs w:val="24"/>
              </w:rPr>
              <w:t>meeting at 1pm</w:t>
            </w:r>
          </w:p>
        </w:tc>
        <w:tc>
          <w:tcPr>
            <w:tcW w:w="2970" w:type="dxa"/>
            <w:vAlign w:val="center"/>
          </w:tcPr>
          <w:p w:rsidR="00445116" w:rsidRPr="00B150D5" w:rsidRDefault="00445116" w:rsidP="004451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17, 2017</w:t>
            </w:r>
          </w:p>
        </w:tc>
      </w:tr>
      <w:tr w:rsidR="00445116" w:rsidRPr="00B150D5" w:rsidTr="00445116">
        <w:trPr>
          <w:trHeight w:val="576"/>
          <w:jc w:val="center"/>
        </w:trPr>
        <w:tc>
          <w:tcPr>
            <w:tcW w:w="1457" w:type="dxa"/>
            <w:vAlign w:val="center"/>
          </w:tcPr>
          <w:p w:rsidR="00445116" w:rsidRPr="00B150D5" w:rsidRDefault="00445116" w:rsidP="004451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0D5">
              <w:rPr>
                <w:rFonts w:ascii="Arial" w:hAnsi="Arial" w:cs="Arial"/>
                <w:b/>
                <w:sz w:val="24"/>
                <w:szCs w:val="24"/>
              </w:rPr>
              <w:t>July</w:t>
            </w:r>
          </w:p>
        </w:tc>
        <w:tc>
          <w:tcPr>
            <w:tcW w:w="3763" w:type="dxa"/>
            <w:vAlign w:val="center"/>
          </w:tcPr>
          <w:p w:rsidR="00445116" w:rsidRPr="00B150D5" w:rsidRDefault="00445116" w:rsidP="004451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12, 2017</w:t>
            </w:r>
          </w:p>
        </w:tc>
        <w:tc>
          <w:tcPr>
            <w:tcW w:w="2970" w:type="dxa"/>
            <w:vAlign w:val="center"/>
          </w:tcPr>
          <w:p w:rsidR="00445116" w:rsidRPr="00B150D5" w:rsidRDefault="00445116" w:rsidP="004451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21, 2017</w:t>
            </w:r>
          </w:p>
        </w:tc>
      </w:tr>
      <w:tr w:rsidR="00445116" w:rsidRPr="00B150D5" w:rsidTr="00445116">
        <w:trPr>
          <w:trHeight w:val="576"/>
          <w:jc w:val="center"/>
        </w:trPr>
        <w:tc>
          <w:tcPr>
            <w:tcW w:w="1457" w:type="dxa"/>
            <w:vAlign w:val="center"/>
          </w:tcPr>
          <w:p w:rsidR="00445116" w:rsidRPr="00B150D5" w:rsidRDefault="00445116" w:rsidP="004451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August</w:t>
            </w:r>
          </w:p>
        </w:tc>
        <w:tc>
          <w:tcPr>
            <w:tcW w:w="3763" w:type="dxa"/>
            <w:vAlign w:val="center"/>
          </w:tcPr>
          <w:p w:rsidR="00445116" w:rsidRPr="00B150D5" w:rsidRDefault="00445116" w:rsidP="004451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Meeting</w:t>
            </w:r>
          </w:p>
        </w:tc>
        <w:tc>
          <w:tcPr>
            <w:tcW w:w="2970" w:type="dxa"/>
            <w:vAlign w:val="center"/>
          </w:tcPr>
          <w:p w:rsidR="00445116" w:rsidRPr="00B150D5" w:rsidRDefault="00445116" w:rsidP="004451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Meeting</w:t>
            </w:r>
          </w:p>
        </w:tc>
      </w:tr>
      <w:tr w:rsidR="00445116" w:rsidRPr="00B150D5" w:rsidTr="00445116">
        <w:trPr>
          <w:trHeight w:val="576"/>
          <w:jc w:val="center"/>
        </w:trPr>
        <w:tc>
          <w:tcPr>
            <w:tcW w:w="1457" w:type="dxa"/>
            <w:vAlign w:val="center"/>
          </w:tcPr>
          <w:p w:rsidR="00445116" w:rsidRPr="00B150D5" w:rsidRDefault="00445116" w:rsidP="004451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September</w:t>
            </w:r>
          </w:p>
        </w:tc>
        <w:tc>
          <w:tcPr>
            <w:tcW w:w="3763" w:type="dxa"/>
            <w:vAlign w:val="center"/>
          </w:tcPr>
          <w:p w:rsidR="00445116" w:rsidRDefault="00445116" w:rsidP="004451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6, 2017</w:t>
            </w:r>
          </w:p>
          <w:p w:rsidR="00445116" w:rsidRPr="00B150D5" w:rsidRDefault="00445116" w:rsidP="004451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0D5">
              <w:rPr>
                <w:rFonts w:ascii="Arial" w:hAnsi="Arial" w:cs="Arial"/>
                <w:i/>
                <w:color w:val="C00000"/>
                <w:sz w:val="24"/>
                <w:szCs w:val="24"/>
              </w:rPr>
              <w:t xml:space="preserve">Quarterly HR </w:t>
            </w:r>
            <w:r>
              <w:rPr>
                <w:rFonts w:ascii="Arial" w:hAnsi="Arial" w:cs="Arial"/>
                <w:i/>
                <w:color w:val="C00000"/>
                <w:sz w:val="24"/>
                <w:szCs w:val="24"/>
              </w:rPr>
              <w:t>Community</w:t>
            </w:r>
            <w:r w:rsidRPr="00B150D5">
              <w:rPr>
                <w:rFonts w:ascii="Arial" w:hAnsi="Arial" w:cs="Arial"/>
                <w:i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color w:val="C00000"/>
                <w:sz w:val="24"/>
                <w:szCs w:val="24"/>
              </w:rPr>
              <w:t>meeting at 1pm</w:t>
            </w:r>
          </w:p>
        </w:tc>
        <w:tc>
          <w:tcPr>
            <w:tcW w:w="2970" w:type="dxa"/>
            <w:vAlign w:val="center"/>
          </w:tcPr>
          <w:p w:rsidR="00445116" w:rsidRPr="00B150D5" w:rsidRDefault="00445116" w:rsidP="004451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16, 2017</w:t>
            </w:r>
          </w:p>
        </w:tc>
      </w:tr>
      <w:tr w:rsidR="00445116" w:rsidRPr="00B150D5" w:rsidTr="00445116">
        <w:trPr>
          <w:trHeight w:val="576"/>
          <w:jc w:val="center"/>
        </w:trPr>
        <w:tc>
          <w:tcPr>
            <w:tcW w:w="1457" w:type="dxa"/>
            <w:vAlign w:val="center"/>
          </w:tcPr>
          <w:p w:rsidR="00445116" w:rsidRPr="00B150D5" w:rsidRDefault="00445116" w:rsidP="004451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October</w:t>
            </w:r>
          </w:p>
        </w:tc>
        <w:tc>
          <w:tcPr>
            <w:tcW w:w="3763" w:type="dxa"/>
            <w:vAlign w:val="center"/>
          </w:tcPr>
          <w:p w:rsidR="00445116" w:rsidRPr="00B150D5" w:rsidRDefault="00445116" w:rsidP="004451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4, 2017</w:t>
            </w:r>
          </w:p>
        </w:tc>
        <w:tc>
          <w:tcPr>
            <w:tcW w:w="2970" w:type="dxa"/>
            <w:vAlign w:val="center"/>
          </w:tcPr>
          <w:p w:rsidR="00445116" w:rsidRPr="00B150D5" w:rsidRDefault="00445116" w:rsidP="004451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13, 2017</w:t>
            </w:r>
          </w:p>
        </w:tc>
      </w:tr>
      <w:tr w:rsidR="00445116" w:rsidRPr="00B150D5" w:rsidTr="00445116">
        <w:trPr>
          <w:trHeight w:val="576"/>
          <w:jc w:val="center"/>
        </w:trPr>
        <w:tc>
          <w:tcPr>
            <w:tcW w:w="1457" w:type="dxa"/>
            <w:vAlign w:val="center"/>
          </w:tcPr>
          <w:p w:rsidR="00445116" w:rsidRPr="00B150D5" w:rsidRDefault="00445116" w:rsidP="004451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November</w:t>
            </w:r>
          </w:p>
        </w:tc>
        <w:tc>
          <w:tcPr>
            <w:tcW w:w="3763" w:type="dxa"/>
            <w:vAlign w:val="center"/>
          </w:tcPr>
          <w:p w:rsidR="00445116" w:rsidRPr="00B150D5" w:rsidRDefault="00445116" w:rsidP="004451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1, 2017</w:t>
            </w:r>
          </w:p>
        </w:tc>
        <w:tc>
          <w:tcPr>
            <w:tcW w:w="2970" w:type="dxa"/>
            <w:vAlign w:val="center"/>
          </w:tcPr>
          <w:p w:rsidR="00445116" w:rsidRPr="00B150D5" w:rsidRDefault="00445116" w:rsidP="004451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11, 2017</w:t>
            </w:r>
          </w:p>
        </w:tc>
      </w:tr>
      <w:tr w:rsidR="00445116" w:rsidRPr="00B150D5" w:rsidTr="00445116">
        <w:trPr>
          <w:trHeight w:val="576"/>
          <w:jc w:val="center"/>
        </w:trPr>
        <w:tc>
          <w:tcPr>
            <w:tcW w:w="1457" w:type="dxa"/>
            <w:vAlign w:val="center"/>
          </w:tcPr>
          <w:p w:rsidR="00445116" w:rsidRPr="00B150D5" w:rsidRDefault="00445116" w:rsidP="004451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December</w:t>
            </w:r>
          </w:p>
        </w:tc>
        <w:tc>
          <w:tcPr>
            <w:tcW w:w="3763" w:type="dxa"/>
            <w:vAlign w:val="center"/>
          </w:tcPr>
          <w:p w:rsidR="00445116" w:rsidRDefault="00445116" w:rsidP="004451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13, 2017</w:t>
            </w:r>
          </w:p>
          <w:p w:rsidR="00445116" w:rsidRPr="00B150D5" w:rsidRDefault="00445116" w:rsidP="004451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0D5">
              <w:rPr>
                <w:rFonts w:ascii="Arial" w:hAnsi="Arial" w:cs="Arial"/>
                <w:i/>
                <w:color w:val="C00000"/>
                <w:sz w:val="24"/>
                <w:szCs w:val="24"/>
              </w:rPr>
              <w:t xml:space="preserve">Quarterly HR </w:t>
            </w:r>
            <w:r>
              <w:rPr>
                <w:rFonts w:ascii="Arial" w:hAnsi="Arial" w:cs="Arial"/>
                <w:i/>
                <w:color w:val="C00000"/>
                <w:sz w:val="24"/>
                <w:szCs w:val="24"/>
              </w:rPr>
              <w:t>Community</w:t>
            </w:r>
            <w:r w:rsidRPr="00B150D5">
              <w:rPr>
                <w:rFonts w:ascii="Arial" w:hAnsi="Arial" w:cs="Arial"/>
                <w:i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color w:val="C00000"/>
                <w:sz w:val="24"/>
                <w:szCs w:val="24"/>
              </w:rPr>
              <w:t>meeting at 1pm</w:t>
            </w:r>
          </w:p>
        </w:tc>
        <w:tc>
          <w:tcPr>
            <w:tcW w:w="2970" w:type="dxa"/>
            <w:vAlign w:val="center"/>
          </w:tcPr>
          <w:p w:rsidR="00445116" w:rsidRPr="00B150D5" w:rsidRDefault="00445116" w:rsidP="004451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15, 2017</w:t>
            </w:r>
          </w:p>
        </w:tc>
      </w:tr>
    </w:tbl>
    <w:p w:rsidR="00B150D5" w:rsidRPr="00B150D5" w:rsidRDefault="00B150D5" w:rsidP="00B958BC">
      <w:pPr>
        <w:rPr>
          <w:rFonts w:ascii="Arial" w:hAnsi="Arial" w:cs="Arial"/>
        </w:rPr>
      </w:pPr>
    </w:p>
    <w:sectPr w:rsidR="00B150D5" w:rsidRPr="00B150D5" w:rsidSect="00445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E5"/>
    <w:rsid w:val="000C3BFF"/>
    <w:rsid w:val="000D67F0"/>
    <w:rsid w:val="00187FC2"/>
    <w:rsid w:val="00286135"/>
    <w:rsid w:val="00311BE5"/>
    <w:rsid w:val="00325473"/>
    <w:rsid w:val="00445116"/>
    <w:rsid w:val="004B5F25"/>
    <w:rsid w:val="005318F9"/>
    <w:rsid w:val="0054372D"/>
    <w:rsid w:val="005A528C"/>
    <w:rsid w:val="006F3B3E"/>
    <w:rsid w:val="00793B42"/>
    <w:rsid w:val="00845E21"/>
    <w:rsid w:val="00863430"/>
    <w:rsid w:val="00952726"/>
    <w:rsid w:val="00A57933"/>
    <w:rsid w:val="00A60B8C"/>
    <w:rsid w:val="00B150D5"/>
    <w:rsid w:val="00B958BC"/>
    <w:rsid w:val="00C52CBE"/>
    <w:rsid w:val="00CE55C7"/>
    <w:rsid w:val="00D52875"/>
    <w:rsid w:val="00D94F6A"/>
    <w:rsid w:val="00DC627A"/>
    <w:rsid w:val="00E2495B"/>
    <w:rsid w:val="00EB0068"/>
    <w:rsid w:val="00FE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4133CE-6DE9-4B87-A145-B79C3F0D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B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27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Garrison</dc:creator>
  <cp:lastModifiedBy>Misty McAfee</cp:lastModifiedBy>
  <cp:revision>8</cp:revision>
  <cp:lastPrinted>2014-08-04T20:19:00Z</cp:lastPrinted>
  <dcterms:created xsi:type="dcterms:W3CDTF">2015-11-19T19:33:00Z</dcterms:created>
  <dcterms:modified xsi:type="dcterms:W3CDTF">2016-09-21T19:33:00Z</dcterms:modified>
</cp:coreProperties>
</file>